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5D" w:rsidRPr="001D203B" w:rsidRDefault="009D6D5D" w:rsidP="00136A8F">
      <w:pPr>
        <w:ind w:right="113"/>
        <w:rPr>
          <w:rFonts w:ascii="Arial" w:hAnsi="Arial" w:cs="Arial"/>
          <w:b/>
          <w:sz w:val="16"/>
          <w:szCs w:val="16"/>
        </w:rPr>
      </w:pPr>
    </w:p>
    <w:p w:rsidR="009D6D5D" w:rsidRPr="00780150" w:rsidRDefault="00A21A2B" w:rsidP="009D6D5D">
      <w:pPr>
        <w:ind w:right="113"/>
        <w:rPr>
          <w:rFonts w:ascii="Arial" w:hAnsi="Arial" w:cs="Arial"/>
          <w:b/>
          <w:sz w:val="18"/>
          <w:szCs w:val="16"/>
        </w:rPr>
      </w:pPr>
      <w:r w:rsidRPr="00780150">
        <w:rPr>
          <w:rFonts w:ascii="Arial" w:hAnsi="Arial" w:cs="Arial"/>
          <w:b/>
          <w:noProof/>
          <w:sz w:val="18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3pt;margin-top:.8pt;width:510.3pt;height:36.05pt;z-index:251657216">
            <v:textbox style="mso-next-textbox:#_x0000_s1031">
              <w:txbxContent>
                <w:p w:rsidR="001D203B" w:rsidRDefault="001D203B" w:rsidP="00901BDD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D203B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 tous les parents d’élèves du collège </w:t>
                  </w:r>
                  <w:r w:rsidR="00136A8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Salvador Allende</w:t>
                  </w:r>
                  <w:r w:rsidR="006639DB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 :</w:t>
                  </w:r>
                </w:p>
                <w:p w:rsidR="00F81C42" w:rsidRPr="001D203B" w:rsidRDefault="00F81C42" w:rsidP="00901BDD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PREMIER E</w:t>
                  </w:r>
                  <w:r w:rsidR="00136A8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XERCICE DE CONFINEMENT </w:t>
                  </w:r>
                  <w:r w:rsidR="00E914D9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CE </w:t>
                  </w:r>
                  <w:r w:rsidR="00136A8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JEUDI 10 OCTOBRE 2019 DE 9H15 A 9H45</w:t>
                  </w:r>
                </w:p>
              </w:txbxContent>
            </v:textbox>
          </v:shape>
        </w:pict>
      </w:r>
      <w:r w:rsidR="009D6D5D" w:rsidRPr="00780150">
        <w:rPr>
          <w:rFonts w:ascii="Arial" w:hAnsi="Arial" w:cs="Arial"/>
          <w:b/>
          <w:sz w:val="18"/>
          <w:szCs w:val="16"/>
        </w:rPr>
        <w:t xml:space="preserve">                                 </w:t>
      </w:r>
    </w:p>
    <w:p w:rsidR="009D6D5D" w:rsidRPr="00780150" w:rsidRDefault="009D6D5D" w:rsidP="009D6D5D">
      <w:pPr>
        <w:spacing w:line="210" w:lineRule="exact"/>
        <w:ind w:right="113"/>
        <w:rPr>
          <w:rFonts w:ascii="Arial" w:hAnsi="Arial" w:cs="Arial"/>
          <w:b/>
          <w:sz w:val="14"/>
          <w:szCs w:val="12"/>
          <w:lang w:val="en-GB"/>
        </w:rPr>
      </w:pPr>
    </w:p>
    <w:p w:rsidR="00136A8F" w:rsidRPr="00780150" w:rsidRDefault="00136A8F" w:rsidP="001D203B">
      <w:pPr>
        <w:autoSpaceDE w:val="0"/>
        <w:autoSpaceDN w:val="0"/>
        <w:adjustRightInd w:val="0"/>
        <w:ind w:firstLine="708"/>
        <w:rPr>
          <w:rFonts w:ascii="Century Gothic" w:hAnsi="Century Gothic" w:cs="DIN-Regular"/>
          <w:szCs w:val="18"/>
        </w:rPr>
      </w:pPr>
    </w:p>
    <w:p w:rsidR="00136A8F" w:rsidRPr="00780150" w:rsidRDefault="00136A8F" w:rsidP="001D203B">
      <w:pPr>
        <w:autoSpaceDE w:val="0"/>
        <w:autoSpaceDN w:val="0"/>
        <w:adjustRightInd w:val="0"/>
        <w:ind w:firstLine="708"/>
        <w:rPr>
          <w:rFonts w:ascii="Century Gothic" w:hAnsi="Century Gothic" w:cs="DIN-Regular"/>
          <w:szCs w:val="18"/>
        </w:rPr>
      </w:pPr>
    </w:p>
    <w:p w:rsidR="001D203B" w:rsidRPr="00780150" w:rsidRDefault="006639DB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 xml:space="preserve">Un </w:t>
      </w:r>
      <w:r w:rsidR="001D203B" w:rsidRPr="00780150">
        <w:rPr>
          <w:rFonts w:ascii="Century Gothic" w:hAnsi="Century Gothic" w:cs="DIN-Medium"/>
          <w:szCs w:val="18"/>
        </w:rPr>
        <w:t>exercice</w:t>
      </w:r>
      <w:r w:rsidRPr="00780150">
        <w:rPr>
          <w:rFonts w:ascii="Century Gothic" w:hAnsi="Century Gothic" w:cs="DIN-Medium"/>
          <w:szCs w:val="18"/>
        </w:rPr>
        <w:t xml:space="preserve"> de confinement </w:t>
      </w:r>
      <w:r w:rsidR="00136A8F" w:rsidRPr="00780150">
        <w:rPr>
          <w:rFonts w:ascii="Century Gothic" w:hAnsi="Century Gothic" w:cs="DIN-Medium"/>
          <w:szCs w:val="18"/>
        </w:rPr>
        <w:t>s’est déroulé ce jeudi 10 octobre 2019, à l’échelon départemental dans les établissements scolaires. Il</w:t>
      </w:r>
      <w:r w:rsidR="001D203B" w:rsidRPr="00780150">
        <w:rPr>
          <w:rFonts w:ascii="Century Gothic" w:hAnsi="Century Gothic" w:cs="DIN-Medium"/>
          <w:szCs w:val="18"/>
        </w:rPr>
        <w:t xml:space="preserve"> a été préparé en amont par </w:t>
      </w:r>
      <w:r w:rsidR="00136A8F" w:rsidRPr="00780150">
        <w:rPr>
          <w:rFonts w:ascii="Century Gothic" w:hAnsi="Century Gothic" w:cs="DIN-Medium"/>
          <w:szCs w:val="18"/>
        </w:rPr>
        <w:t>l’équipe de Direction et d’encadrement</w:t>
      </w:r>
      <w:r w:rsidR="00991494" w:rsidRPr="00780150">
        <w:rPr>
          <w:rFonts w:ascii="Century Gothic" w:hAnsi="Century Gothic" w:cs="DIN-Medium"/>
          <w:szCs w:val="18"/>
        </w:rPr>
        <w:t xml:space="preserve"> du collège</w:t>
      </w:r>
      <w:r w:rsidR="00136A8F" w:rsidRPr="00780150">
        <w:rPr>
          <w:rFonts w:ascii="Century Gothic" w:hAnsi="Century Gothic" w:cs="DIN-Medium"/>
          <w:szCs w:val="18"/>
        </w:rPr>
        <w:t>.</w:t>
      </w:r>
    </w:p>
    <w:p w:rsidR="00136A8F" w:rsidRPr="00780150" w:rsidRDefault="00136A8F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Nous avons choisi de n’informer ni les enseignants, ni les parents, ni les élèves en amont, dans un souci d’être au plus près d’une situation réelle d’attentat.</w:t>
      </w:r>
    </w:p>
    <w:p w:rsidR="00136A8F" w:rsidRPr="00780150" w:rsidRDefault="00136A8F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 xml:space="preserve">Nous en tirerons toutes les conclusions nécessaires. D’ores et déjà, une action </w:t>
      </w:r>
      <w:r w:rsidR="00611593" w:rsidRPr="00780150">
        <w:rPr>
          <w:rFonts w:ascii="Century Gothic" w:hAnsi="Century Gothic" w:cs="DIN-Medium"/>
          <w:szCs w:val="18"/>
        </w:rPr>
        <w:t xml:space="preserve">d’information </w:t>
      </w:r>
      <w:r w:rsidR="00337C74" w:rsidRPr="00780150">
        <w:rPr>
          <w:rFonts w:ascii="Century Gothic" w:hAnsi="Century Gothic" w:cs="DIN-Medium"/>
          <w:szCs w:val="18"/>
        </w:rPr>
        <w:t xml:space="preserve">préventive </w:t>
      </w:r>
      <w:r w:rsidR="00611593" w:rsidRPr="00780150">
        <w:rPr>
          <w:rFonts w:ascii="Century Gothic" w:hAnsi="Century Gothic" w:cs="DIN-Medium"/>
          <w:szCs w:val="18"/>
        </w:rPr>
        <w:t>aux c</w:t>
      </w:r>
      <w:r w:rsidR="00337C74" w:rsidRPr="00780150">
        <w:rPr>
          <w:rFonts w:ascii="Century Gothic" w:hAnsi="Century Gothic" w:cs="DIN-Medium"/>
          <w:szCs w:val="18"/>
        </w:rPr>
        <w:t>omportements qui sauvent (IPCS), pour les personnels et les élèves est à l’étude pour une mise en œuvre en janvier.</w:t>
      </w:r>
    </w:p>
    <w:p w:rsidR="00136A8F" w:rsidRPr="00780150" w:rsidRDefault="00136A8F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</w:p>
    <w:p w:rsidR="00AE1F3C" w:rsidRPr="00780150" w:rsidRDefault="001D203B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 xml:space="preserve">L’objectif </w:t>
      </w:r>
      <w:r w:rsidR="00337C74" w:rsidRPr="00780150">
        <w:rPr>
          <w:rFonts w:ascii="Century Gothic" w:hAnsi="Century Gothic" w:cs="DIN-Medium"/>
          <w:szCs w:val="18"/>
        </w:rPr>
        <w:t xml:space="preserve">d’un tel exercice </w:t>
      </w:r>
      <w:r w:rsidRPr="00780150">
        <w:rPr>
          <w:rFonts w:ascii="Century Gothic" w:hAnsi="Century Gothic" w:cs="DIN-Medium"/>
          <w:szCs w:val="18"/>
        </w:rPr>
        <w:t>est d’aboutir, par des exercices répétés et progressifs, à une posture adéquate et de se préparer pour affronter une éventuelle situation de crise avec sang-froid.</w:t>
      </w:r>
      <w:r w:rsidR="00901BDD" w:rsidRPr="00780150">
        <w:rPr>
          <w:rFonts w:ascii="Century Gothic" w:hAnsi="Century Gothic" w:cs="DIN-Medium"/>
          <w:szCs w:val="18"/>
        </w:rPr>
        <w:t xml:space="preserve"> </w:t>
      </w:r>
      <w:r w:rsidRPr="00780150">
        <w:rPr>
          <w:rFonts w:ascii="Century Gothic" w:hAnsi="Century Gothic" w:cs="DIN-Medium"/>
          <w:szCs w:val="18"/>
        </w:rPr>
        <w:t xml:space="preserve">Il se fait en lien avec </w:t>
      </w:r>
      <w:r w:rsidR="00136A8F" w:rsidRPr="00780150">
        <w:rPr>
          <w:rFonts w:ascii="Century Gothic" w:hAnsi="Century Gothic" w:cs="DIN-Medium"/>
          <w:szCs w:val="18"/>
        </w:rPr>
        <w:t xml:space="preserve">les pompiers </w:t>
      </w:r>
      <w:r w:rsidR="00901BDD" w:rsidRPr="00780150">
        <w:rPr>
          <w:rFonts w:ascii="Century Gothic" w:hAnsi="Century Gothic" w:cs="DIN-Medium"/>
          <w:szCs w:val="18"/>
        </w:rPr>
        <w:t>du SDIS</w:t>
      </w:r>
      <w:r w:rsidR="00136A8F" w:rsidRPr="00780150">
        <w:rPr>
          <w:rFonts w:ascii="Century Gothic" w:hAnsi="Century Gothic" w:cs="DIN-Medium"/>
          <w:szCs w:val="18"/>
        </w:rPr>
        <w:t>.</w:t>
      </w:r>
    </w:p>
    <w:p w:rsidR="00991494" w:rsidRPr="00780150" w:rsidRDefault="00991494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</w:p>
    <w:p w:rsidR="006639DB" w:rsidRPr="00780150" w:rsidRDefault="00F81C42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b/>
          <w:szCs w:val="18"/>
          <w:u w:val="single"/>
        </w:rPr>
      </w:pPr>
      <w:r w:rsidRPr="00780150">
        <w:rPr>
          <w:rFonts w:ascii="Century Gothic" w:hAnsi="Century Gothic" w:cs="DIN-Medium"/>
          <w:b/>
          <w:szCs w:val="18"/>
          <w:u w:val="single"/>
        </w:rPr>
        <w:t>DEROULEMENT</w:t>
      </w:r>
      <w:r w:rsidR="00991494" w:rsidRPr="00780150">
        <w:rPr>
          <w:rFonts w:ascii="Century Gothic" w:hAnsi="Century Gothic" w:cs="DIN-Medium"/>
          <w:b/>
          <w:szCs w:val="18"/>
          <w:u w:val="single"/>
        </w:rPr>
        <w:t xml:space="preserve"> TYPE</w:t>
      </w:r>
      <w:r w:rsidRPr="00780150">
        <w:rPr>
          <w:rFonts w:ascii="Century Gothic" w:hAnsi="Century Gothic" w:cs="DIN-Medium"/>
          <w:b/>
          <w:szCs w:val="18"/>
          <w:u w:val="single"/>
        </w:rPr>
        <w:t xml:space="preserve"> : </w:t>
      </w:r>
    </w:p>
    <w:p w:rsidR="006639DB" w:rsidRPr="00780150" w:rsidRDefault="006639DB" w:rsidP="00991494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 xml:space="preserve">- Un message vocal précisant le type d’alerte </w:t>
      </w:r>
      <w:r w:rsidR="00136A8F" w:rsidRPr="00780150">
        <w:rPr>
          <w:rFonts w:ascii="Century Gothic" w:hAnsi="Century Gothic"/>
          <w:b/>
          <w:szCs w:val="18"/>
        </w:rPr>
        <w:t>est</w:t>
      </w:r>
      <w:r w:rsidRPr="00780150">
        <w:rPr>
          <w:rFonts w:ascii="Century Gothic" w:hAnsi="Century Gothic"/>
          <w:b/>
          <w:szCs w:val="18"/>
        </w:rPr>
        <w:t xml:space="preserve"> diffusé juste avant la sonnerie d’alerte</w:t>
      </w:r>
      <w:r w:rsidR="00F81C42" w:rsidRPr="00780150">
        <w:rPr>
          <w:rFonts w:ascii="Century Gothic" w:hAnsi="Century Gothic"/>
          <w:b/>
          <w:szCs w:val="18"/>
        </w:rPr>
        <w:t xml:space="preserve"> (différente de l’alerte incendie)</w:t>
      </w:r>
      <w:r w:rsidRPr="00780150">
        <w:rPr>
          <w:rFonts w:ascii="Century Gothic" w:hAnsi="Century Gothic"/>
          <w:b/>
          <w:szCs w:val="18"/>
        </w:rPr>
        <w:t> ;</w:t>
      </w:r>
    </w:p>
    <w:p w:rsidR="006639DB" w:rsidRPr="00780150" w:rsidRDefault="00F81C42" w:rsidP="00991494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>- L’i</w:t>
      </w:r>
      <w:r w:rsidR="006639DB" w:rsidRPr="00780150">
        <w:rPr>
          <w:rFonts w:ascii="Century Gothic" w:hAnsi="Century Gothic"/>
          <w:b/>
          <w:szCs w:val="18"/>
        </w:rPr>
        <w:t xml:space="preserve">ntensité de la sirène </w:t>
      </w:r>
      <w:r w:rsidR="00136A8F" w:rsidRPr="00780150">
        <w:rPr>
          <w:rFonts w:ascii="Century Gothic" w:hAnsi="Century Gothic"/>
          <w:b/>
          <w:szCs w:val="18"/>
        </w:rPr>
        <w:t>permet</w:t>
      </w:r>
      <w:r w:rsidR="006639DB" w:rsidRPr="00780150">
        <w:rPr>
          <w:rFonts w:ascii="Century Gothic" w:hAnsi="Century Gothic"/>
          <w:b/>
          <w:szCs w:val="18"/>
        </w:rPr>
        <w:t xml:space="preserve"> de couvrir les bruits liés aux déplacements et installation dans les salles (durée 3 mn) ;</w:t>
      </w:r>
    </w:p>
    <w:p w:rsidR="00337C74" w:rsidRPr="00780150" w:rsidRDefault="00337C74" w:rsidP="00991494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 xml:space="preserve">- La même sonnerie accompagnée d’un message adéquat </w:t>
      </w:r>
      <w:r w:rsidR="00991494" w:rsidRPr="00780150">
        <w:rPr>
          <w:rFonts w:ascii="Century Gothic" w:hAnsi="Century Gothic"/>
          <w:b/>
          <w:szCs w:val="18"/>
        </w:rPr>
        <w:t xml:space="preserve">met </w:t>
      </w:r>
      <w:r w:rsidRPr="00780150">
        <w:rPr>
          <w:rFonts w:ascii="Century Gothic" w:hAnsi="Century Gothic"/>
          <w:b/>
          <w:szCs w:val="18"/>
        </w:rPr>
        <w:t>fin à l’exercice.</w:t>
      </w:r>
    </w:p>
    <w:p w:rsidR="00337C74" w:rsidRPr="00780150" w:rsidRDefault="00901BDD" w:rsidP="00991494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>- Après un moment de détente, u</w:t>
      </w:r>
      <w:r w:rsidR="003C1F7D" w:rsidRPr="00780150">
        <w:rPr>
          <w:rFonts w:ascii="Century Gothic" w:hAnsi="Century Gothic"/>
          <w:b/>
          <w:szCs w:val="18"/>
        </w:rPr>
        <w:t>n débriefing en classe permet</w:t>
      </w:r>
      <w:r w:rsidRPr="00780150">
        <w:rPr>
          <w:rFonts w:ascii="Century Gothic" w:hAnsi="Century Gothic"/>
          <w:b/>
          <w:szCs w:val="18"/>
        </w:rPr>
        <w:t xml:space="preserve"> </w:t>
      </w:r>
      <w:r w:rsidRPr="00780150">
        <w:rPr>
          <w:rFonts w:ascii="Century Gothic" w:hAnsi="Century Gothic"/>
          <w:b/>
          <w:szCs w:val="18"/>
          <w:u w:val="single"/>
        </w:rPr>
        <w:t>d’écouter, rassurer, expliquer, calmer</w:t>
      </w:r>
      <w:r w:rsidRPr="00780150">
        <w:rPr>
          <w:rFonts w:ascii="Century Gothic" w:hAnsi="Century Gothic"/>
          <w:b/>
          <w:szCs w:val="18"/>
        </w:rPr>
        <w:t xml:space="preserve"> toutes celles et ceux qui en auraient besoin. </w:t>
      </w:r>
    </w:p>
    <w:p w:rsidR="001D203B" w:rsidRPr="00780150" w:rsidRDefault="001D203B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</w:p>
    <w:p w:rsidR="001D203B" w:rsidRPr="00780150" w:rsidRDefault="001D203B" w:rsidP="00991494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 xml:space="preserve">NB : </w:t>
      </w:r>
      <w:r w:rsidRPr="00780150">
        <w:rPr>
          <w:rFonts w:ascii="Century Gothic" w:hAnsi="Century Gothic"/>
          <w:szCs w:val="18"/>
        </w:rPr>
        <w:t xml:space="preserve">Pendant la durée de l’exercice, le collège </w:t>
      </w:r>
      <w:r w:rsidR="00136A8F" w:rsidRPr="00780150">
        <w:rPr>
          <w:rFonts w:ascii="Century Gothic" w:hAnsi="Century Gothic"/>
          <w:szCs w:val="18"/>
        </w:rPr>
        <w:t>est</w:t>
      </w:r>
      <w:r w:rsidRPr="00780150">
        <w:rPr>
          <w:rFonts w:ascii="Century Gothic" w:hAnsi="Century Gothic"/>
          <w:szCs w:val="18"/>
        </w:rPr>
        <w:t xml:space="preserve"> fermé. Les entrées et so</w:t>
      </w:r>
      <w:r w:rsidR="00136A8F" w:rsidRPr="00780150">
        <w:rPr>
          <w:rFonts w:ascii="Century Gothic" w:hAnsi="Century Gothic"/>
          <w:szCs w:val="18"/>
        </w:rPr>
        <w:t>rties s</w:t>
      </w:r>
      <w:r w:rsidRPr="00780150">
        <w:rPr>
          <w:rFonts w:ascii="Century Gothic" w:hAnsi="Century Gothic"/>
          <w:szCs w:val="18"/>
        </w:rPr>
        <w:t>ont impossibles</w:t>
      </w:r>
      <w:r w:rsidR="00136A8F" w:rsidRPr="00780150">
        <w:rPr>
          <w:rFonts w:ascii="Century Gothic" w:hAnsi="Century Gothic"/>
          <w:szCs w:val="18"/>
        </w:rPr>
        <w:t>. Les parents d’élèves ne peuve</w:t>
      </w:r>
      <w:r w:rsidRPr="00780150">
        <w:rPr>
          <w:rFonts w:ascii="Century Gothic" w:hAnsi="Century Gothic"/>
          <w:szCs w:val="18"/>
        </w:rPr>
        <w:t>nt</w:t>
      </w:r>
      <w:r w:rsidR="00136A8F" w:rsidRPr="00780150">
        <w:rPr>
          <w:rFonts w:ascii="Century Gothic" w:hAnsi="Century Gothic"/>
          <w:szCs w:val="18"/>
        </w:rPr>
        <w:t>, et ne doivent</w:t>
      </w:r>
      <w:r w:rsidRPr="00780150">
        <w:rPr>
          <w:rFonts w:ascii="Century Gothic" w:hAnsi="Century Gothic"/>
          <w:szCs w:val="18"/>
        </w:rPr>
        <w:t xml:space="preserve"> pas venir chercher leur enfant. </w:t>
      </w:r>
    </w:p>
    <w:p w:rsidR="001D203B" w:rsidRPr="00780150" w:rsidRDefault="00A910E4" w:rsidP="00991494">
      <w:pPr>
        <w:autoSpaceDE w:val="0"/>
        <w:autoSpaceDN w:val="0"/>
        <w:adjustRightInd w:val="0"/>
        <w:ind w:left="2832" w:firstLine="708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Merci de votre confiance.</w:t>
      </w:r>
    </w:p>
    <w:p w:rsidR="001D203B" w:rsidRPr="00780150" w:rsidRDefault="001D203B" w:rsidP="00A910E4">
      <w:pPr>
        <w:autoSpaceDE w:val="0"/>
        <w:autoSpaceDN w:val="0"/>
        <w:adjustRightInd w:val="0"/>
        <w:ind w:left="7080" w:firstLine="708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Le Principal – Ch. CAILLAUD</w:t>
      </w:r>
    </w:p>
    <w:p w:rsidR="00A910E4" w:rsidRPr="00780150" w:rsidRDefault="00A910E4" w:rsidP="00A910E4">
      <w:pPr>
        <w:autoSpaceDE w:val="0"/>
        <w:autoSpaceDN w:val="0"/>
        <w:adjustRightInd w:val="0"/>
        <w:ind w:left="7080" w:firstLine="708"/>
        <w:rPr>
          <w:rFonts w:ascii="Century Gothic" w:hAnsi="Century Gothic" w:cs="DIN-Medium"/>
          <w:szCs w:val="18"/>
        </w:rPr>
      </w:pPr>
    </w:p>
    <w:p w:rsidR="00A910E4" w:rsidRDefault="00A910E4" w:rsidP="00A910E4">
      <w:pPr>
        <w:autoSpaceDE w:val="0"/>
        <w:autoSpaceDN w:val="0"/>
        <w:adjustRightInd w:val="0"/>
        <w:ind w:left="7080" w:firstLine="708"/>
        <w:rPr>
          <w:rFonts w:ascii="Century Gothic" w:hAnsi="Century Gothic" w:cs="DIN-Medium"/>
          <w:szCs w:val="18"/>
        </w:rPr>
      </w:pPr>
      <w:bookmarkStart w:id="0" w:name="_GoBack"/>
      <w:bookmarkEnd w:id="0"/>
    </w:p>
    <w:p w:rsidR="00780150" w:rsidRDefault="00780150" w:rsidP="00A910E4">
      <w:pPr>
        <w:autoSpaceDE w:val="0"/>
        <w:autoSpaceDN w:val="0"/>
        <w:adjustRightInd w:val="0"/>
        <w:ind w:left="7080" w:firstLine="708"/>
        <w:rPr>
          <w:rFonts w:ascii="Century Gothic" w:hAnsi="Century Gothic" w:cs="DIN-Medium"/>
          <w:szCs w:val="18"/>
        </w:rPr>
      </w:pPr>
    </w:p>
    <w:p w:rsidR="00780150" w:rsidRPr="00780150" w:rsidRDefault="00780150" w:rsidP="00A910E4">
      <w:pPr>
        <w:autoSpaceDE w:val="0"/>
        <w:autoSpaceDN w:val="0"/>
        <w:adjustRightInd w:val="0"/>
        <w:ind w:left="7080" w:firstLine="708"/>
        <w:rPr>
          <w:rFonts w:ascii="Century Gothic" w:hAnsi="Century Gothic" w:cs="DIN-Medium"/>
          <w:szCs w:val="18"/>
        </w:rPr>
      </w:pPr>
    </w:p>
    <w:p w:rsidR="00780150" w:rsidRPr="00780150" w:rsidRDefault="00780150" w:rsidP="00780150">
      <w:pPr>
        <w:ind w:right="113"/>
        <w:rPr>
          <w:rFonts w:ascii="Arial" w:hAnsi="Arial" w:cs="Arial"/>
          <w:b/>
          <w:sz w:val="18"/>
          <w:szCs w:val="16"/>
        </w:rPr>
      </w:pPr>
    </w:p>
    <w:p w:rsidR="00780150" w:rsidRPr="00780150" w:rsidRDefault="00780150" w:rsidP="00780150">
      <w:pPr>
        <w:ind w:right="113"/>
        <w:rPr>
          <w:rFonts w:ascii="Arial" w:hAnsi="Arial" w:cs="Arial"/>
          <w:b/>
          <w:sz w:val="18"/>
          <w:szCs w:val="16"/>
        </w:rPr>
      </w:pPr>
      <w:r w:rsidRPr="00780150">
        <w:rPr>
          <w:rFonts w:ascii="Arial" w:hAnsi="Arial" w:cs="Arial"/>
          <w:b/>
          <w:noProof/>
          <w:sz w:val="18"/>
          <w:szCs w:val="16"/>
        </w:rPr>
        <w:pict>
          <v:shape id="_x0000_s1033" type="#_x0000_t202" style="position:absolute;margin-left:6.3pt;margin-top:.8pt;width:510.3pt;height:36.05pt;z-index:251660288">
            <v:textbox style="mso-next-textbox:#_x0000_s1033">
              <w:txbxContent>
                <w:p w:rsidR="00780150" w:rsidRDefault="00780150" w:rsidP="0078015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1D203B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A tous les parents d’élèves du collège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Salvador Allende :</w:t>
                  </w:r>
                </w:p>
                <w:p w:rsidR="00780150" w:rsidRPr="001D203B" w:rsidRDefault="00780150" w:rsidP="00780150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PREMIER EXERCICE DE CONFINEMENT CE JEUDI 10 OCTOBRE 2019 DE 9H15 A 9H45</w:t>
                  </w:r>
                </w:p>
              </w:txbxContent>
            </v:textbox>
          </v:shape>
        </w:pict>
      </w:r>
      <w:r w:rsidRPr="00780150">
        <w:rPr>
          <w:rFonts w:ascii="Arial" w:hAnsi="Arial" w:cs="Arial"/>
          <w:b/>
          <w:sz w:val="18"/>
          <w:szCs w:val="16"/>
        </w:rPr>
        <w:t xml:space="preserve">                                 </w:t>
      </w:r>
    </w:p>
    <w:p w:rsidR="00780150" w:rsidRPr="00780150" w:rsidRDefault="00780150" w:rsidP="00780150">
      <w:pPr>
        <w:spacing w:line="210" w:lineRule="exact"/>
        <w:ind w:right="113"/>
        <w:rPr>
          <w:rFonts w:ascii="Arial" w:hAnsi="Arial" w:cs="Arial"/>
          <w:b/>
          <w:sz w:val="14"/>
          <w:szCs w:val="12"/>
          <w:lang w:val="en-GB"/>
        </w:rPr>
      </w:pPr>
    </w:p>
    <w:p w:rsidR="00780150" w:rsidRPr="00780150" w:rsidRDefault="00780150" w:rsidP="00780150">
      <w:pPr>
        <w:autoSpaceDE w:val="0"/>
        <w:autoSpaceDN w:val="0"/>
        <w:adjustRightInd w:val="0"/>
        <w:ind w:firstLine="708"/>
        <w:rPr>
          <w:rFonts w:ascii="Century Gothic" w:hAnsi="Century Gothic" w:cs="DIN-Regular"/>
          <w:szCs w:val="18"/>
        </w:rPr>
      </w:pPr>
    </w:p>
    <w:p w:rsidR="00780150" w:rsidRPr="00780150" w:rsidRDefault="00780150" w:rsidP="00780150">
      <w:pPr>
        <w:autoSpaceDE w:val="0"/>
        <w:autoSpaceDN w:val="0"/>
        <w:adjustRightInd w:val="0"/>
        <w:ind w:firstLine="708"/>
        <w:rPr>
          <w:rFonts w:ascii="Century Gothic" w:hAnsi="Century Gothic" w:cs="DIN-Regular"/>
          <w:szCs w:val="18"/>
        </w:rPr>
      </w:pP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Un exercice de confinement s’est déroulé ce jeudi 10 octobre 2019, à l’échelon départemental dans les établissements scolaires. Il a été préparé en amont par l’équipe de Direction et d’encadrement du collège.</w:t>
      </w: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Nous avons choisi de n’informer ni les enseignants, ni les parents, ni les élèves en amont, dans un souci d’être au plus près d’une situation réelle d’attentat.</w:t>
      </w: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Nous en tirerons toutes les conclusions nécessaires. D’ores et déjà, une action d’information préventive aux comportements qui sauvent (IPCS), pour les personnels et les élèves est à l’étude pour une mise en œuvre en janvier.</w:t>
      </w: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L’objectif d’un tel exercice est d’aboutir, par des exercices répétés et progressifs, à une posture adéquate et de se préparer pour affronter une éventuelle situation de crise avec sang-froid. Il se fait en lien avec les pompiers du SDIS.</w:t>
      </w: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b/>
          <w:szCs w:val="18"/>
          <w:u w:val="single"/>
        </w:rPr>
      </w:pPr>
      <w:r w:rsidRPr="00780150">
        <w:rPr>
          <w:rFonts w:ascii="Century Gothic" w:hAnsi="Century Gothic" w:cs="DIN-Medium"/>
          <w:b/>
          <w:szCs w:val="18"/>
          <w:u w:val="single"/>
        </w:rPr>
        <w:t xml:space="preserve">DEROULEMENT TYPE : </w:t>
      </w:r>
    </w:p>
    <w:p w:rsidR="00780150" w:rsidRPr="00780150" w:rsidRDefault="00780150" w:rsidP="00780150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>- Un message vocal précisant le type d’alerte est diffusé juste avant la sonnerie d’alerte (différente de l’alerte incendie) ;</w:t>
      </w:r>
    </w:p>
    <w:p w:rsidR="00780150" w:rsidRPr="00780150" w:rsidRDefault="00780150" w:rsidP="00780150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>- L’intensité de la sirène permet de couvrir les bruits liés aux déplacements et installation dans les salles (durée 3 mn) ;</w:t>
      </w:r>
    </w:p>
    <w:p w:rsidR="00780150" w:rsidRPr="00780150" w:rsidRDefault="00780150" w:rsidP="00780150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>- La même sonnerie accompagnée d’un message adéquat met fin à l’exercice.</w:t>
      </w:r>
    </w:p>
    <w:p w:rsidR="00780150" w:rsidRPr="00780150" w:rsidRDefault="00780150" w:rsidP="00780150">
      <w:pPr>
        <w:jc w:val="both"/>
        <w:rPr>
          <w:rFonts w:ascii="Century Gothic" w:hAnsi="Century Gothic"/>
          <w:b/>
          <w:szCs w:val="18"/>
        </w:rPr>
      </w:pPr>
      <w:r w:rsidRPr="00780150">
        <w:rPr>
          <w:rFonts w:ascii="Century Gothic" w:hAnsi="Century Gothic"/>
          <w:b/>
          <w:szCs w:val="18"/>
        </w:rPr>
        <w:t xml:space="preserve">- Après un moment de détente, un débriefing en classe permet </w:t>
      </w:r>
      <w:r w:rsidRPr="00780150">
        <w:rPr>
          <w:rFonts w:ascii="Century Gothic" w:hAnsi="Century Gothic"/>
          <w:b/>
          <w:szCs w:val="18"/>
          <w:u w:val="single"/>
        </w:rPr>
        <w:t>d’écouter, rassurer, expliquer, calmer</w:t>
      </w:r>
      <w:r w:rsidRPr="00780150">
        <w:rPr>
          <w:rFonts w:ascii="Century Gothic" w:hAnsi="Century Gothic"/>
          <w:b/>
          <w:szCs w:val="18"/>
        </w:rPr>
        <w:t xml:space="preserve"> toutes celles et ceux qui en auraient besoin. </w:t>
      </w: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</w:p>
    <w:p w:rsidR="00780150" w:rsidRPr="00780150" w:rsidRDefault="00780150" w:rsidP="00780150">
      <w:pPr>
        <w:autoSpaceDE w:val="0"/>
        <w:autoSpaceDN w:val="0"/>
        <w:adjustRightInd w:val="0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 xml:space="preserve">NB : </w:t>
      </w:r>
      <w:r w:rsidRPr="00780150">
        <w:rPr>
          <w:rFonts w:ascii="Century Gothic" w:hAnsi="Century Gothic"/>
          <w:szCs w:val="18"/>
        </w:rPr>
        <w:t xml:space="preserve">Pendant la durée de l’exercice, le collège est fermé. Les entrées et sorties sont impossibles. Les parents d’élèves ne peuvent, et ne doivent pas venir chercher leur enfant. </w:t>
      </w:r>
    </w:p>
    <w:p w:rsidR="00780150" w:rsidRPr="00780150" w:rsidRDefault="00780150" w:rsidP="00780150">
      <w:pPr>
        <w:autoSpaceDE w:val="0"/>
        <w:autoSpaceDN w:val="0"/>
        <w:adjustRightInd w:val="0"/>
        <w:ind w:left="2832" w:firstLine="708"/>
        <w:jc w:val="both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Merci de votre confiance.</w:t>
      </w:r>
    </w:p>
    <w:p w:rsidR="00780150" w:rsidRPr="00780150" w:rsidRDefault="00780150" w:rsidP="00780150">
      <w:pPr>
        <w:autoSpaceDE w:val="0"/>
        <w:autoSpaceDN w:val="0"/>
        <w:adjustRightInd w:val="0"/>
        <w:ind w:left="7080" w:firstLine="708"/>
        <w:rPr>
          <w:rFonts w:ascii="Century Gothic" w:hAnsi="Century Gothic" w:cs="DIN-Medium"/>
          <w:szCs w:val="18"/>
        </w:rPr>
      </w:pPr>
      <w:r w:rsidRPr="00780150">
        <w:rPr>
          <w:rFonts w:ascii="Century Gothic" w:hAnsi="Century Gothic" w:cs="DIN-Medium"/>
          <w:szCs w:val="18"/>
        </w:rPr>
        <w:t>Le Principal – Ch. CAILLAUD</w:t>
      </w:r>
    </w:p>
    <w:sectPr w:rsidR="00780150" w:rsidRPr="00780150" w:rsidSect="001D203B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9D6D5D"/>
    <w:rsid w:val="0009737C"/>
    <w:rsid w:val="000E194F"/>
    <w:rsid w:val="00136A8F"/>
    <w:rsid w:val="001D203B"/>
    <w:rsid w:val="002D0022"/>
    <w:rsid w:val="00337C74"/>
    <w:rsid w:val="003C1F7D"/>
    <w:rsid w:val="00611593"/>
    <w:rsid w:val="006639DB"/>
    <w:rsid w:val="00780150"/>
    <w:rsid w:val="00800B41"/>
    <w:rsid w:val="008B51A9"/>
    <w:rsid w:val="00901BDD"/>
    <w:rsid w:val="00991494"/>
    <w:rsid w:val="009D6D5D"/>
    <w:rsid w:val="00A21A2B"/>
    <w:rsid w:val="00A910E4"/>
    <w:rsid w:val="00AE1F3C"/>
    <w:rsid w:val="00D21B31"/>
    <w:rsid w:val="00E914D9"/>
    <w:rsid w:val="00F8172A"/>
    <w:rsid w:val="00F8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D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D6D5D"/>
    <w:rPr>
      <w:color w:val="0000FF"/>
      <w:u w:val="single"/>
    </w:rPr>
  </w:style>
  <w:style w:type="paragraph" w:styleId="Textedebulles">
    <w:name w:val="Balloon Text"/>
    <w:basedOn w:val="Normal"/>
    <w:semiHidden/>
    <w:rsid w:val="009D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Collège Jean Mounès</vt:lpstr>
    </vt:vector>
  </TitlesOfParts>
  <Company>Education Nationale</Company>
  <LinksUpToDate>false</LinksUpToDate>
  <CharactersWithSpaces>3206</CharactersWithSpaces>
  <SharedDoc>false</SharedDoc>
  <HLinks>
    <vt:vector size="12" baseType="variant"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mailto:ce.0440289A@ac-nantes.fr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mailto:ce.0440289A@ac-nantes.fr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Jean Mounès</dc:title>
  <dc:creator>Académie de Nantes</dc:creator>
  <cp:lastModifiedBy>gestion</cp:lastModifiedBy>
  <cp:revision>4</cp:revision>
  <cp:lastPrinted>2019-10-10T06:42:00Z</cp:lastPrinted>
  <dcterms:created xsi:type="dcterms:W3CDTF">2019-10-10T06:41:00Z</dcterms:created>
  <dcterms:modified xsi:type="dcterms:W3CDTF">2019-10-10T06:42:00Z</dcterms:modified>
</cp:coreProperties>
</file>